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C7" w:rsidRPr="00B82A5A" w:rsidRDefault="003C48C7" w:rsidP="00AA5622">
      <w:pPr>
        <w:pStyle w:val="a3"/>
        <w:shd w:val="clear" w:color="auto" w:fill="FFFFFF"/>
        <w:spacing w:before="68" w:beforeAutospacing="0" w:after="68" w:afterAutospacing="0" w:line="360" w:lineRule="auto"/>
        <w:ind w:left="68" w:right="68" w:firstLine="358"/>
        <w:jc w:val="both"/>
        <w:rPr>
          <w:sz w:val="28"/>
          <w:szCs w:val="28"/>
          <w:lang w:val="uk-UA"/>
        </w:rPr>
      </w:pPr>
      <w:r w:rsidRPr="00B82A5A">
        <w:rPr>
          <w:rStyle w:val="a4"/>
          <w:sz w:val="28"/>
          <w:szCs w:val="28"/>
        </w:rPr>
        <w:t xml:space="preserve">Тема. </w:t>
      </w:r>
      <w:r w:rsidRPr="00B82A5A">
        <w:rPr>
          <w:rStyle w:val="a4"/>
          <w:sz w:val="28"/>
          <w:szCs w:val="28"/>
          <w:lang w:val="uk-UA"/>
        </w:rPr>
        <w:t>Композиція п’єси «Л</w:t>
      </w:r>
      <w:r w:rsidR="00EE6D21">
        <w:rPr>
          <w:rStyle w:val="a4"/>
          <w:sz w:val="28"/>
          <w:szCs w:val="28"/>
          <w:lang w:val="uk-UA"/>
        </w:rPr>
        <w:t xml:space="preserve">яльковий дім». </w:t>
      </w:r>
      <w:r w:rsidRPr="00B82A5A">
        <w:rPr>
          <w:rStyle w:val="a4"/>
          <w:sz w:val="28"/>
          <w:szCs w:val="28"/>
          <w:lang w:val="uk-UA"/>
        </w:rPr>
        <w:t>Символіка. Відкритість фіналу</w:t>
      </w:r>
    </w:p>
    <w:p w:rsidR="003C48C7" w:rsidRPr="00B82A5A" w:rsidRDefault="003C48C7" w:rsidP="00AA5622">
      <w:pPr>
        <w:spacing w:after="0" w:line="360" w:lineRule="auto"/>
        <w:ind w:firstLine="35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Мета.</w:t>
      </w:r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Формувати</w:t>
      </w:r>
      <w:proofErr w:type="spellEnd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ключові</w:t>
      </w:r>
      <w:proofErr w:type="spellEnd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компетентності</w:t>
      </w:r>
      <w:proofErr w:type="spellEnd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C48C7" w:rsidRPr="00B82A5A" w:rsidRDefault="003C48C7" w:rsidP="00AA5622">
      <w:pPr>
        <w:numPr>
          <w:ilvl w:val="0"/>
          <w:numId w:val="2"/>
        </w:numPr>
        <w:spacing w:after="0" w:line="360" w:lineRule="auto"/>
        <w:ind w:left="0" w:firstLine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уміння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вчитися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самоорганізовуватися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навчальної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зосереджено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слухати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логічно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опрацьовувати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матеріал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відтворювати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розвивати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навички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характеристики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художнього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напряму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C48C7" w:rsidRPr="00B82A5A" w:rsidRDefault="003C48C7" w:rsidP="00AA5622">
      <w:pPr>
        <w:numPr>
          <w:ilvl w:val="0"/>
          <w:numId w:val="2"/>
        </w:numPr>
        <w:spacing w:after="0" w:line="360" w:lineRule="auto"/>
        <w:ind w:left="0" w:firstLine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загальнокультурну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дотримуватися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норм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мовленнєвої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культури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зв’язно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висловлюватися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proofErr w:type="gramStart"/>
      <w:r w:rsidRPr="00B82A5A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B82A5A">
        <w:rPr>
          <w:rFonts w:ascii="Times New Roman" w:eastAsia="Times New Roman" w:hAnsi="Times New Roman" w:cs="Times New Roman"/>
          <w:sz w:val="28"/>
          <w:szCs w:val="28"/>
        </w:rPr>
        <w:t>ідвищувати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пізнавальну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активність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C48C7" w:rsidRPr="00B82A5A" w:rsidRDefault="003C48C7" w:rsidP="00AA5622">
      <w:pPr>
        <w:numPr>
          <w:ilvl w:val="0"/>
          <w:numId w:val="2"/>
        </w:numPr>
        <w:spacing w:after="0" w:line="360" w:lineRule="auto"/>
        <w:ind w:left="0" w:firstLine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інформаційну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ознайомити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життям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творчістю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поета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допомогти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усвідомити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особливості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його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художнього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2A5A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B82A5A">
        <w:rPr>
          <w:rFonts w:ascii="Times New Roman" w:eastAsia="Times New Roman" w:hAnsi="Times New Roman" w:cs="Times New Roman"/>
          <w:sz w:val="28"/>
          <w:szCs w:val="28"/>
        </w:rPr>
        <w:t>іту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орієнтуватися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інформаційному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просторі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опрацьовувати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узагальнювати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C48C7" w:rsidRPr="00B82A5A" w:rsidRDefault="003C48C7" w:rsidP="00AA5622">
      <w:pPr>
        <w:numPr>
          <w:ilvl w:val="0"/>
          <w:numId w:val="2"/>
        </w:numPr>
        <w:spacing w:after="0" w:line="360" w:lineRule="auto"/>
        <w:ind w:left="0" w:firstLine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82A5A">
        <w:rPr>
          <w:rFonts w:ascii="Times New Roman" w:eastAsia="Times New Roman" w:hAnsi="Times New Roman" w:cs="Times New Roman"/>
          <w:sz w:val="28"/>
          <w:szCs w:val="28"/>
        </w:rPr>
        <w:t>соц</w:t>
      </w:r>
      <w:proofErr w:type="gramEnd"/>
      <w:r w:rsidRPr="00B82A5A">
        <w:rPr>
          <w:rFonts w:ascii="Times New Roman" w:eastAsia="Times New Roman" w:hAnsi="Times New Roman" w:cs="Times New Roman"/>
          <w:sz w:val="28"/>
          <w:szCs w:val="28"/>
        </w:rPr>
        <w:t>іальну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проектувати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стратегії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своєї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поведінки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урахуванням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інтересів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та потреб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інших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C48C7" w:rsidRPr="00B82A5A" w:rsidRDefault="003C48C7" w:rsidP="00AA5622">
      <w:pPr>
        <w:numPr>
          <w:ilvl w:val="0"/>
          <w:numId w:val="2"/>
        </w:numPr>
        <w:spacing w:after="0" w:line="360" w:lineRule="auto"/>
        <w:ind w:left="0" w:firstLine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комунікативну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формулювати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цілі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власної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організовуватися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спільної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пошукової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C48C7" w:rsidRPr="00B82A5A" w:rsidRDefault="003C48C7" w:rsidP="00AA5622">
      <w:pPr>
        <w:numPr>
          <w:ilvl w:val="0"/>
          <w:numId w:val="2"/>
        </w:numPr>
        <w:spacing w:after="0" w:line="360" w:lineRule="auto"/>
        <w:ind w:left="0" w:firstLine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формувати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предметні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компетентності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компетенції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шляхом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виконання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навчально-пізнавальних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2A5A">
        <w:rPr>
          <w:rFonts w:ascii="Times New Roman" w:eastAsia="Times New Roman" w:hAnsi="Times New Roman" w:cs="Times New Roman"/>
          <w:sz w:val="28"/>
          <w:szCs w:val="28"/>
        </w:rPr>
        <w:t>практико-ор</w:t>
      </w:r>
      <w:proofErr w:type="gramEnd"/>
      <w:r w:rsidRPr="00B82A5A">
        <w:rPr>
          <w:rFonts w:ascii="Times New Roman" w:eastAsia="Times New Roman" w:hAnsi="Times New Roman" w:cs="Times New Roman"/>
          <w:sz w:val="28"/>
          <w:szCs w:val="28"/>
        </w:rPr>
        <w:t>ієнтованих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завдань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змістових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ліній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3C48C7" w:rsidRPr="00B82A5A" w:rsidRDefault="003C48C7" w:rsidP="00AA5622">
      <w:pPr>
        <w:numPr>
          <w:ilvl w:val="0"/>
          <w:numId w:val="2"/>
        </w:numPr>
        <w:spacing w:after="0" w:line="360" w:lineRule="auto"/>
        <w:ind w:left="0" w:firstLine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емоційно-ціннісної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формувати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цілісний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2A5A">
        <w:rPr>
          <w:rFonts w:ascii="Times New Roman" w:eastAsia="Times New Roman" w:hAnsi="Times New Roman" w:cs="Times New Roman"/>
          <w:sz w:val="28"/>
          <w:szCs w:val="28"/>
        </w:rPr>
        <w:t>св</w:t>
      </w:r>
      <w:proofErr w:type="gramEnd"/>
      <w:r w:rsidRPr="00B82A5A">
        <w:rPr>
          <w:rFonts w:ascii="Times New Roman" w:eastAsia="Times New Roman" w:hAnsi="Times New Roman" w:cs="Times New Roman"/>
          <w:sz w:val="28"/>
          <w:szCs w:val="28"/>
        </w:rPr>
        <w:t>ітогляд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учнів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;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сприяти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засвоєнню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духовних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естетичних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багатств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людства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пробуджувати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творчу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уяву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розвивати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допитливість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3E39" w:rsidRPr="00B82A5A" w:rsidRDefault="003C48C7" w:rsidP="00AA5622">
      <w:pPr>
        <w:numPr>
          <w:ilvl w:val="0"/>
          <w:numId w:val="2"/>
        </w:numPr>
        <w:spacing w:after="0" w:line="360" w:lineRule="auto"/>
        <w:ind w:left="0" w:firstLine="35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літературознавчої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допомогти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усвідомити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композиції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73E39" w:rsidRPr="00B82A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73E39" w:rsidRPr="00B82A5A">
        <w:rPr>
          <w:rFonts w:ascii="Times New Roman" w:hAnsi="Times New Roman" w:cs="Times New Roman"/>
          <w:sz w:val="28"/>
          <w:szCs w:val="28"/>
        </w:rPr>
        <w:t>’єси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складність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новаторство образу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головної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героїні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оцінювати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прочитане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зіставляти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48C7" w:rsidRPr="00B82A5A" w:rsidRDefault="00973E39" w:rsidP="00AA5622">
      <w:pPr>
        <w:numPr>
          <w:ilvl w:val="0"/>
          <w:numId w:val="2"/>
        </w:numPr>
        <w:spacing w:after="0" w:line="360" w:lineRule="auto"/>
        <w:ind w:left="0" w:firstLine="35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8C7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культурологічної – виховув</w:t>
      </w:r>
      <w:r w:rsidR="00782D37">
        <w:rPr>
          <w:rFonts w:ascii="Times New Roman" w:eastAsia="Times New Roman" w:hAnsi="Times New Roman" w:cs="Times New Roman"/>
          <w:sz w:val="28"/>
          <w:szCs w:val="28"/>
          <w:lang w:val="uk-UA"/>
        </w:rPr>
        <w:t>ати повагу до людської гідності,</w:t>
      </w:r>
      <w:r w:rsidR="003C48C7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hAnsi="Times New Roman" w:cs="Times New Roman"/>
          <w:sz w:val="28"/>
          <w:szCs w:val="28"/>
          <w:lang w:val="uk-UA"/>
        </w:rPr>
        <w:t>найкращі людські якості, прагнення до самовдосконалення.</w:t>
      </w:r>
    </w:p>
    <w:p w:rsidR="003C48C7" w:rsidRPr="00B82A5A" w:rsidRDefault="003C48C7" w:rsidP="00AA5622">
      <w:pPr>
        <w:spacing w:after="0" w:line="360" w:lineRule="auto"/>
        <w:ind w:firstLine="35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Тип уроку:</w:t>
      </w:r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урок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засвоєння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нових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знань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C48C7" w:rsidRPr="00B82A5A" w:rsidRDefault="003C48C7" w:rsidP="00AA5622">
      <w:pPr>
        <w:spacing w:line="360" w:lineRule="auto"/>
        <w:ind w:firstLine="3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82A5A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B82A5A">
        <w:rPr>
          <w:rFonts w:ascii="Times New Roman" w:hAnsi="Times New Roman" w:cs="Times New Roman"/>
          <w:b/>
          <w:sz w:val="28"/>
          <w:szCs w:val="28"/>
        </w:rPr>
        <w:t>:</w:t>
      </w:r>
      <w:r w:rsidRPr="00B82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82A5A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мультимедійна </w:t>
      </w:r>
      <w:proofErr w:type="spellStart"/>
      <w:r w:rsidRPr="00B82A5A">
        <w:rPr>
          <w:rFonts w:ascii="Times New Roman" w:hAnsi="Times New Roman" w:cs="Times New Roman"/>
          <w:sz w:val="28"/>
          <w:szCs w:val="28"/>
        </w:rPr>
        <w:t>презентація</w:t>
      </w:r>
      <w:proofErr w:type="spellEnd"/>
      <w:r w:rsidRPr="00B82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A5A">
        <w:rPr>
          <w:rFonts w:ascii="Times New Roman" w:hAnsi="Times New Roman" w:cs="Times New Roman"/>
          <w:sz w:val="28"/>
          <w:szCs w:val="28"/>
        </w:rPr>
        <w:t>видання</w:t>
      </w:r>
      <w:proofErr w:type="spellEnd"/>
      <w:r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hAnsi="Times New Roman" w:cs="Times New Roman"/>
          <w:sz w:val="28"/>
          <w:szCs w:val="28"/>
        </w:rPr>
        <w:t>твору</w:t>
      </w:r>
      <w:proofErr w:type="spellEnd"/>
      <w:r w:rsidRPr="00B82A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A5A">
        <w:rPr>
          <w:rFonts w:ascii="Times New Roman" w:hAnsi="Times New Roman" w:cs="Times New Roman"/>
          <w:sz w:val="28"/>
          <w:szCs w:val="28"/>
        </w:rPr>
        <w:t>ілюстрації</w:t>
      </w:r>
      <w:proofErr w:type="spellEnd"/>
      <w:r w:rsidRPr="00B82A5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82A5A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73E39" w:rsidRPr="00B82A5A">
        <w:rPr>
          <w:rFonts w:ascii="Times New Roman" w:hAnsi="Times New Roman" w:cs="Times New Roman"/>
          <w:sz w:val="28"/>
          <w:szCs w:val="28"/>
        </w:rPr>
        <w:t>ауд</w:t>
      </w:r>
      <w:proofErr w:type="gramEnd"/>
      <w:r w:rsidR="00973E39" w:rsidRPr="00B82A5A">
        <w:rPr>
          <w:rFonts w:ascii="Times New Roman" w:hAnsi="Times New Roman" w:cs="Times New Roman"/>
          <w:sz w:val="28"/>
          <w:szCs w:val="28"/>
        </w:rPr>
        <w:t>іозапис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«Тарантели»;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таблиця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Зовнішні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внутрішні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прояви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душі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E39" w:rsidRPr="00B82A5A">
        <w:rPr>
          <w:rFonts w:ascii="Times New Roman" w:hAnsi="Times New Roman" w:cs="Times New Roman"/>
          <w:sz w:val="28"/>
          <w:szCs w:val="28"/>
        </w:rPr>
        <w:t>Нори</w:t>
      </w:r>
      <w:proofErr w:type="spellEnd"/>
      <w:r w:rsidR="00973E39" w:rsidRPr="00B82A5A">
        <w:rPr>
          <w:rFonts w:ascii="Times New Roman" w:hAnsi="Times New Roman" w:cs="Times New Roman"/>
          <w:sz w:val="28"/>
          <w:szCs w:val="28"/>
        </w:rPr>
        <w:t>».</w:t>
      </w:r>
    </w:p>
    <w:p w:rsidR="00070C91" w:rsidRPr="00B82A5A" w:rsidRDefault="00070C91" w:rsidP="00AA5622">
      <w:pPr>
        <w:spacing w:after="0" w:line="360" w:lineRule="auto"/>
        <w:ind w:left="-709" w:firstLine="358"/>
        <w:contextualSpacing/>
        <w:jc w:val="right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B82A5A">
        <w:rPr>
          <w:rFonts w:ascii="Times New Roman" w:hAnsi="Times New Roman"/>
          <w:bCs/>
          <w:i/>
          <w:sz w:val="28"/>
          <w:szCs w:val="28"/>
          <w:lang w:val="uk-UA"/>
        </w:rPr>
        <w:lastRenderedPageBreak/>
        <w:t>«Кохати – це не означає дивитися</w:t>
      </w:r>
    </w:p>
    <w:p w:rsidR="00070C91" w:rsidRPr="00B82A5A" w:rsidRDefault="00070C91" w:rsidP="00AA5622">
      <w:pPr>
        <w:spacing w:after="0" w:line="360" w:lineRule="auto"/>
        <w:ind w:left="-709" w:firstLine="358"/>
        <w:contextualSpacing/>
        <w:jc w:val="right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B82A5A">
        <w:rPr>
          <w:rFonts w:ascii="Times New Roman" w:hAnsi="Times New Roman"/>
          <w:bCs/>
          <w:i/>
          <w:sz w:val="28"/>
          <w:szCs w:val="28"/>
          <w:lang w:val="uk-UA"/>
        </w:rPr>
        <w:t>один на одного. Кохати – означає</w:t>
      </w:r>
    </w:p>
    <w:p w:rsidR="00070C91" w:rsidRPr="00B82A5A" w:rsidRDefault="00070C91" w:rsidP="00AA5622">
      <w:pPr>
        <w:spacing w:after="0" w:line="360" w:lineRule="auto"/>
        <w:ind w:left="-709" w:firstLine="358"/>
        <w:contextualSpacing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B82A5A">
        <w:rPr>
          <w:rFonts w:ascii="Times New Roman" w:hAnsi="Times New Roman"/>
          <w:bCs/>
          <w:i/>
          <w:sz w:val="28"/>
          <w:szCs w:val="28"/>
          <w:lang w:val="uk-UA"/>
        </w:rPr>
        <w:t>дивитися разом в одному напрямку».</w:t>
      </w:r>
    </w:p>
    <w:p w:rsidR="00070C91" w:rsidRPr="00B82A5A" w:rsidRDefault="00070C91" w:rsidP="00AA5622">
      <w:pPr>
        <w:spacing w:line="360" w:lineRule="auto"/>
        <w:ind w:firstLine="358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82A5A">
        <w:rPr>
          <w:rFonts w:ascii="Times New Roman" w:hAnsi="Times New Roman"/>
          <w:i/>
          <w:sz w:val="28"/>
          <w:szCs w:val="28"/>
          <w:lang w:val="uk-UA"/>
        </w:rPr>
        <w:t>А. де Сент-Екзюпері</w:t>
      </w:r>
      <w:r w:rsidRPr="00B82A5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</w:p>
    <w:p w:rsidR="003C48C7" w:rsidRPr="00B82A5A" w:rsidRDefault="003C48C7" w:rsidP="00AA5622">
      <w:pPr>
        <w:spacing w:line="360" w:lineRule="auto"/>
        <w:ind w:firstLine="35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Хід уроку</w:t>
      </w:r>
    </w:p>
    <w:p w:rsidR="003C48C7" w:rsidRPr="00B82A5A" w:rsidRDefault="003C48C7" w:rsidP="00AA5622">
      <w:pPr>
        <w:spacing w:line="360" w:lineRule="auto"/>
        <w:ind w:firstLine="358"/>
        <w:contextualSpacing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І. </w:t>
      </w:r>
      <w:proofErr w:type="spellStart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Організаційний</w:t>
      </w:r>
      <w:proofErr w:type="spellEnd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момент</w:t>
      </w:r>
    </w:p>
    <w:p w:rsidR="003C48C7" w:rsidRPr="00B82A5A" w:rsidRDefault="003C48C7" w:rsidP="00AA5622">
      <w:pPr>
        <w:spacing w:line="360" w:lineRule="auto"/>
        <w:ind w:firstLine="358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ІІ. </w:t>
      </w:r>
      <w:proofErr w:type="spellStart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Актуалізація</w:t>
      </w:r>
      <w:proofErr w:type="spellEnd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опорних</w:t>
      </w:r>
      <w:proofErr w:type="spellEnd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знань</w:t>
      </w:r>
      <w:proofErr w:type="spellEnd"/>
    </w:p>
    <w:p w:rsidR="003857AE" w:rsidRPr="00B82A5A" w:rsidRDefault="003857AE" w:rsidP="00AA5622">
      <w:pPr>
        <w:spacing w:line="360" w:lineRule="auto"/>
        <w:ind w:firstLine="35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>Літературна вікторина за сюжетом твору</w:t>
      </w:r>
      <w:r w:rsidRPr="00B82A5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: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 xml:space="preserve">Як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Хельмер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називав свою дружину? (Білочка, жайворонок)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2.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Який подарунок просила Нора в чоловіка на Різдво? (Гроші)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 xml:space="preserve">Хто така фру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Лінне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 чому Нора довіряє їй свою таємницю? (Подруга; щоб не думала, що вона така легковажна й безтурботна.)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4.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 xml:space="preserve">Чому раділа сім'я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Хельмерів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напередодні Різдва? (Чоловік посів високу посаду й сім'я буде добре забезпечена.)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5.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 xml:space="preserve">Що просить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Крогстад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Нори? (Заступитися за нього перед чоловіком, щоб той його не звільняв.)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6.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 xml:space="preserve">Чому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Крогстад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шантажує Нору? (Вона заборгувала йому, подала вексель батька з підробленим підписом.)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7.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Чому Нора так зробила? (Щоб урятувати чоловіка й не тривожити дуже хворого батька.)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8.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Чому Нора не допускає до себе дітей? (Щоб їм не зашкодити, адже вважає себе негідною їх виховувати.)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9.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 xml:space="preserve">Як відповів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Хельмер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 настійливе прохання щодо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Крогстада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? (Відмовив)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10.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Що надумала Нора в безвихідній, на її думку, ситуації і чому не здійснила? (Вчинити самогубство; забракло духу)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11.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 xml:space="preserve">Що запропонувала фру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Лінне</w:t>
      </w:r>
      <w:proofErr w:type="spellEnd"/>
      <w:r w:rsidR="003C48C7"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Крогстаду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й чому? (Об'єднатися; щоб мати, для кого жити)</w:t>
      </w:r>
    </w:p>
    <w:p w:rsidR="003857AE" w:rsidRPr="00B82A5A" w:rsidRDefault="003857AE" w:rsidP="00AA5622">
      <w:pPr>
        <w:spacing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12.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На яке «диво» очікувала Нора? (Що чоловік візьме її провину на себе, зрозуміє та підтримає.)</w:t>
      </w:r>
    </w:p>
    <w:p w:rsidR="003C48C7" w:rsidRPr="00B82A5A" w:rsidRDefault="003C48C7" w:rsidP="00AA5622">
      <w:pPr>
        <w:spacing w:line="360" w:lineRule="auto"/>
        <w:ind w:left="720" w:firstLine="35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ІІІ.</w:t>
      </w:r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 </w:t>
      </w:r>
      <w:r w:rsidRPr="00B82A5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Мотивація навчання </w:t>
      </w:r>
    </w:p>
    <w:p w:rsidR="003C48C7" w:rsidRPr="00B82A5A" w:rsidRDefault="001F51EC" w:rsidP="00AA5622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lastRenderedPageBreak/>
        <w:t>1. Учитель</w:t>
      </w:r>
    </w:p>
    <w:p w:rsidR="003C48C7" w:rsidRPr="00B82A5A" w:rsidRDefault="00DA6016" w:rsidP="00AA5622">
      <w:pPr>
        <w:spacing w:line="360" w:lineRule="auto"/>
        <w:ind w:left="142" w:firstLine="35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«Чоловік і жінка, немов цар і цариця, увінчані кожен своєю короною. </w:t>
      </w:r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І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він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вона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правлять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своїм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св</w:t>
      </w:r>
      <w:proofErr w:type="gram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ітом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посеред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роду 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людського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У кожного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них —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свої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особливі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права.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Чоловік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—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це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зовнішній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бік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св</w:t>
      </w:r>
      <w:proofErr w:type="gram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іту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жінка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—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внутрішній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прихований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чоловік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завойовує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proofErr w:type="gram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ідкоряє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жінка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як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невичерпне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підземне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джерело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, яке 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дає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силу дереву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життя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— говорив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мудрець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Еліягу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Кі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Ми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можемо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із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цим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погоджуватися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чи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погоджуватися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але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всі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напевне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визнають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істину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що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чоловік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жінка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—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рівноправні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представники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роду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людського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які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можуть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обійтися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одне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без одного. Тому несправедливо, коли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хтось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когось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уважає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істотою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нижчого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сорту, рангу.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Це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довела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ібсенівська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героїня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Нора, яка, не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зважаючи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традиції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існуючу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мораль, </w:t>
      </w:r>
      <w:proofErr w:type="spellStart"/>
      <w:proofErr w:type="gram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proofErr w:type="gram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ізко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виступила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проти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приниження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її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особистості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«Ляльковий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дім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їй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підійшов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Про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це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багато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іншого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—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сьогодні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уроці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B7D12" w:rsidRPr="00B82A5A" w:rsidRDefault="003B7D12" w:rsidP="00AA5622">
      <w:pPr>
        <w:spacing w:line="360" w:lineRule="auto"/>
        <w:ind w:firstLine="35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ІV. </w:t>
      </w:r>
      <w:proofErr w:type="spellStart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Повідомлення</w:t>
      </w:r>
      <w:proofErr w:type="spellEnd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теми </w:t>
      </w:r>
      <w:proofErr w:type="spellStart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й</w:t>
      </w:r>
      <w:proofErr w:type="spellEnd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мети уроку</w:t>
      </w:r>
    </w:p>
    <w:p w:rsidR="003B7D12" w:rsidRPr="00B82A5A" w:rsidRDefault="003B7D12" w:rsidP="00AA5622">
      <w:pPr>
        <w:spacing w:line="360" w:lineRule="auto"/>
        <w:ind w:firstLine="35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V. </w:t>
      </w:r>
      <w:proofErr w:type="spellStart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Опрацювання</w:t>
      </w:r>
      <w:proofErr w:type="spellEnd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навчального</w:t>
      </w:r>
      <w:proofErr w:type="spellEnd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матеріалу</w:t>
      </w:r>
      <w:proofErr w:type="spellEnd"/>
      <w:r w:rsidRPr="00B82A5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6D5A07" w:rsidRPr="00B82A5A" w:rsidRDefault="006D5A07" w:rsidP="00AA5622">
      <w:pPr>
        <w:spacing w:before="100" w:beforeAutospacing="1" w:after="100" w:afterAutospacing="1" w:line="360" w:lineRule="auto"/>
        <w:ind w:firstLine="35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1</w:t>
      </w:r>
      <w:r w:rsid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Учитель.</w:t>
      </w:r>
      <w:r w:rsidRPr="00B82A5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Композиція п'єси «Ляльковий дім» має аналітичний характер. Аналітизм її полягає в тому, що твір розпочинається показом зовнішньої ілюзії щастя, а закінчується катастрофою. Драматург доводить, що злагода, комфорт, у яких живуть його персонажі, а також нібито доброзичливі взаємини між ними є оманою. У такий спосіб він розкриває суперечності сучасного йому світу. Але драму Г. Ібсена називають не тільки аналітичною, але й інтелектуально-аналітичною, бо вона завершується інтелектуальним осмисленням персонажами власного життя. Проте герої Ібсена не є рупорами його ідей. </w:t>
      </w:r>
      <w:proofErr w:type="gramStart"/>
      <w:r w:rsidRPr="00B82A5A">
        <w:rPr>
          <w:rFonts w:ascii="Times New Roman" w:eastAsia="Times New Roman" w:hAnsi="Times New Roman" w:cs="Times New Roman"/>
          <w:sz w:val="28"/>
          <w:szCs w:val="28"/>
        </w:rPr>
        <w:t>Вони</w:t>
      </w:r>
      <w:proofErr w:type="gram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промовляють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те,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диктує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їм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логіка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власного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характеру,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психологічну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глибину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якого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майстерно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розкриває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письменник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5A07" w:rsidRPr="00B82A5A" w:rsidRDefault="006D5A07" w:rsidP="00AA5622">
      <w:pPr>
        <w:spacing w:before="100" w:beforeAutospacing="1" w:after="100" w:afterAutospacing="1" w:line="360" w:lineRule="auto"/>
        <w:ind w:firstLine="35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Ще однією важливою особливістю драми є її відкритий фінал і використання художніх символів, які допомагають розкрити складну психологію поведінки героїв твору.</w:t>
      </w:r>
    </w:p>
    <w:p w:rsidR="003B7D12" w:rsidRPr="00B82A5A" w:rsidRDefault="006D5A07" w:rsidP="00AA5622">
      <w:pPr>
        <w:spacing w:line="360" w:lineRule="auto"/>
        <w:ind w:left="142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B82A5A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>2</w:t>
      </w:r>
      <w:r w:rsidR="003B7D12" w:rsidRPr="00B82A5A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. </w:t>
      </w:r>
      <w:r w:rsidR="003B7D12" w:rsidRPr="00B82A5A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>М</w:t>
      </w: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іні-диспут</w:t>
      </w:r>
      <w:r w:rsidR="003B7D1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:</w:t>
      </w:r>
    </w:p>
    <w:p w:rsidR="003B7D12" w:rsidRPr="00B82A5A" w:rsidRDefault="003B7D12" w:rsidP="00AA5622">
      <w:pPr>
        <w:pStyle w:val="a5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Чому події, зображені в п'єсі, відбуваються напередодні Різдва?</w:t>
      </w:r>
    </w:p>
    <w:p w:rsidR="006D5A07" w:rsidRPr="00B82A5A" w:rsidRDefault="006D5A07" w:rsidP="00AA5622">
      <w:pPr>
        <w:pStyle w:val="a5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У чому, на вашу думку, полягає символічність назви п</w:t>
      </w:r>
      <w:r w:rsidRPr="00B82A5A">
        <w:rPr>
          <w:rFonts w:ascii="Times New Roman" w:eastAsia="Times New Roman" w:hAnsi="Times New Roman" w:cs="Times New Roman"/>
          <w:sz w:val="28"/>
          <w:szCs w:val="28"/>
        </w:rPr>
        <w:t>’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єси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«Ляльковий дім»?</w:t>
      </w:r>
    </w:p>
    <w:p w:rsidR="003B7D12" w:rsidRPr="00B82A5A" w:rsidRDefault="003B7D12" w:rsidP="00AA5622">
      <w:pPr>
        <w:pStyle w:val="a5"/>
        <w:numPr>
          <w:ilvl w:val="0"/>
          <w:numId w:val="4"/>
        </w:numPr>
        <w:spacing w:line="360" w:lineRule="auto"/>
        <w:ind w:left="142" w:firstLine="0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Які деталі-символи є в п'єсі?</w:t>
      </w:r>
      <w:r w:rsidR="00865FD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( Прослуховування аудіо запису « Тарантела»)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0"/>
        <w:gridCol w:w="6487"/>
      </w:tblGrid>
      <w:tr w:rsidR="003B7D12" w:rsidRPr="00B82A5A" w:rsidTr="00B82A5A">
        <w:tc>
          <w:tcPr>
            <w:tcW w:w="3260" w:type="dxa"/>
            <w:shd w:val="clear" w:color="auto" w:fill="auto"/>
          </w:tcPr>
          <w:p w:rsidR="003B7D12" w:rsidRPr="00B82A5A" w:rsidRDefault="003B7D12" w:rsidP="00AA5622">
            <w:pPr>
              <w:spacing w:line="360" w:lineRule="auto"/>
              <w:ind w:firstLine="35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2A5A">
              <w:rPr>
                <w:rFonts w:ascii="Times New Roman" w:hAnsi="Times New Roman" w:cs="Times New Roman"/>
                <w:b/>
                <w:sz w:val="28"/>
                <w:szCs w:val="28"/>
              </w:rPr>
              <w:t>Символ</w:t>
            </w:r>
            <w:r w:rsidRPr="00B82A5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6487" w:type="dxa"/>
            <w:shd w:val="clear" w:color="auto" w:fill="auto"/>
          </w:tcPr>
          <w:p w:rsidR="003B7D12" w:rsidRPr="00B82A5A" w:rsidRDefault="003B7D12" w:rsidP="00AA5622">
            <w:pPr>
              <w:spacing w:line="360" w:lineRule="auto"/>
              <w:ind w:firstLine="35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82A5A">
              <w:rPr>
                <w:rFonts w:ascii="Times New Roman" w:hAnsi="Times New Roman" w:cs="Times New Roman"/>
                <w:b/>
                <w:sz w:val="28"/>
                <w:szCs w:val="28"/>
              </w:rPr>
              <w:t>Значен</w:t>
            </w:r>
            <w:r w:rsidRPr="00B82A5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ня</w:t>
            </w:r>
            <w:proofErr w:type="spellEnd"/>
          </w:p>
        </w:tc>
      </w:tr>
      <w:tr w:rsidR="003B7D12" w:rsidRPr="00B82A5A" w:rsidTr="00B82A5A">
        <w:tc>
          <w:tcPr>
            <w:tcW w:w="3260" w:type="dxa"/>
            <w:shd w:val="clear" w:color="auto" w:fill="auto"/>
          </w:tcPr>
          <w:p w:rsidR="003B7D12" w:rsidRPr="00B82A5A" w:rsidRDefault="003B7D12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</w:rPr>
            </w:pP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Ляльковий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487" w:type="dxa"/>
            <w:shd w:val="clear" w:color="auto" w:fill="auto"/>
          </w:tcPr>
          <w:p w:rsidR="003B7D12" w:rsidRPr="00B82A5A" w:rsidRDefault="00684C0B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Будинок з не справжніми, </w:t>
            </w:r>
            <w:r w:rsidR="003B7D12"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фальшив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ими</w:t>
            </w:r>
            <w:proofErr w:type="spellEnd"/>
            <w:r w:rsidR="003B7D12"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B7D12" w:rsidRPr="00B82A5A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інностями</w:t>
            </w:r>
            <w:proofErr w:type="spellEnd"/>
          </w:p>
        </w:tc>
      </w:tr>
      <w:tr w:rsidR="003B7D12" w:rsidRPr="00B82A5A" w:rsidTr="00B82A5A">
        <w:tc>
          <w:tcPr>
            <w:tcW w:w="3260" w:type="dxa"/>
            <w:shd w:val="clear" w:color="auto" w:fill="auto"/>
          </w:tcPr>
          <w:p w:rsidR="003B7D12" w:rsidRPr="00B82A5A" w:rsidRDefault="003B7D12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</w:rPr>
            </w:pP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Ново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річна  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линка</w:t>
            </w:r>
          </w:p>
        </w:tc>
        <w:tc>
          <w:tcPr>
            <w:tcW w:w="6487" w:type="dxa"/>
            <w:shd w:val="clear" w:color="auto" w:fill="auto"/>
          </w:tcPr>
          <w:p w:rsidR="003B7D12" w:rsidRPr="00B82A5A" w:rsidRDefault="00684C0B" w:rsidP="000245EA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Спочатку  - зелена і </w:t>
            </w:r>
            <w:r w:rsidR="000245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святкова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потім – обшарпана і непотрібна</w:t>
            </w:r>
            <w:r w:rsidR="003B7D12"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</w:t>
            </w:r>
            <w:r w:rsidR="003B7D12"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імейне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життя</w:t>
            </w:r>
            <w:r w:rsidR="003B7D12"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Нор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</w:tr>
      <w:tr w:rsidR="003B7D12" w:rsidRPr="00B82A5A" w:rsidTr="00B82A5A">
        <w:tc>
          <w:tcPr>
            <w:tcW w:w="3260" w:type="dxa"/>
            <w:shd w:val="clear" w:color="auto" w:fill="auto"/>
          </w:tcPr>
          <w:p w:rsidR="003B7D12" w:rsidRPr="00B82A5A" w:rsidRDefault="003B7D12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</w:rPr>
            </w:pP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гдальне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печиво</w:t>
            </w:r>
          </w:p>
        </w:tc>
        <w:tc>
          <w:tcPr>
            <w:tcW w:w="6487" w:type="dxa"/>
            <w:shd w:val="clear" w:color="auto" w:fill="auto"/>
          </w:tcPr>
          <w:p w:rsidR="003B7D12" w:rsidRPr="00B82A5A" w:rsidRDefault="00684C0B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Улюблені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ласощі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героїні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, як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вона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їла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спочатку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таємно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чоловіка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поті</w:t>
            </w:r>
            <w:proofErr w:type="gram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рито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Спочатку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була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слухняною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«лялькою» в руках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чоловіка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поті</w:t>
            </w:r>
            <w:proofErr w:type="gramStart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proofErr w:type="gramEnd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стала жив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ою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думаючою 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людиною</w:t>
            </w:r>
            <w:proofErr w:type="spellEnd"/>
          </w:p>
        </w:tc>
      </w:tr>
      <w:tr w:rsidR="003B7D12" w:rsidRPr="00B82A5A" w:rsidTr="00B82A5A">
        <w:tc>
          <w:tcPr>
            <w:tcW w:w="3260" w:type="dxa"/>
            <w:shd w:val="clear" w:color="auto" w:fill="auto"/>
          </w:tcPr>
          <w:p w:rsidR="003B7D12" w:rsidRPr="00B82A5A" w:rsidRDefault="00865FD7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Тарантел</w:t>
            </w:r>
            <w:r w:rsidR="003B7D12" w:rsidRPr="00B82A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6487" w:type="dxa"/>
            <w:shd w:val="clear" w:color="auto" w:fill="auto"/>
          </w:tcPr>
          <w:p w:rsidR="003B7D12" w:rsidRPr="00B82A5A" w:rsidRDefault="00684C0B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Бурхливий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емоційний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танець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як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прові</w:t>
            </w:r>
            <w:proofErr w:type="gram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сник</w:t>
            </w:r>
            <w:proofErr w:type="spellEnd"/>
            <w:proofErr w:type="gram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потрясінь</w:t>
            </w:r>
            <w:proofErr w:type="spellEnd"/>
          </w:p>
        </w:tc>
      </w:tr>
      <w:tr w:rsidR="003B7D12" w:rsidRPr="00B82A5A" w:rsidTr="00B82A5A">
        <w:tc>
          <w:tcPr>
            <w:tcW w:w="3260" w:type="dxa"/>
            <w:shd w:val="clear" w:color="auto" w:fill="auto"/>
          </w:tcPr>
          <w:p w:rsidR="003B7D12" w:rsidRPr="00B82A5A" w:rsidRDefault="003B7D12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Маскарадн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костюм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6487" w:type="dxa"/>
            <w:shd w:val="clear" w:color="auto" w:fill="auto"/>
          </w:tcPr>
          <w:p w:rsidR="003B7D12" w:rsidRPr="00B82A5A" w:rsidRDefault="00684C0B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Життя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має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тільки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зовнішню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видиму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) сторону,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але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внутрішню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невидиму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часто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змушує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героїв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знімати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маски,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відкривати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справжнє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обличчя</w:t>
            </w:r>
            <w:proofErr w:type="spellEnd"/>
          </w:p>
        </w:tc>
      </w:tr>
      <w:tr w:rsidR="003B7D12" w:rsidRPr="00B82A5A" w:rsidTr="00B82A5A">
        <w:tc>
          <w:tcPr>
            <w:tcW w:w="3260" w:type="dxa"/>
            <w:shd w:val="clear" w:color="auto" w:fill="auto"/>
          </w:tcPr>
          <w:p w:rsidR="003B7D12" w:rsidRPr="00B82A5A" w:rsidRDefault="003B7D12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Start"/>
            <w:proofErr w:type="gramEnd"/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іздво</w:t>
            </w:r>
            <w:proofErr w:type="spellEnd"/>
          </w:p>
        </w:tc>
        <w:tc>
          <w:tcPr>
            <w:tcW w:w="6487" w:type="dxa"/>
            <w:shd w:val="clear" w:color="auto" w:fill="auto"/>
          </w:tcPr>
          <w:p w:rsidR="003B7D12" w:rsidRPr="00B82A5A" w:rsidRDefault="00684C0B" w:rsidP="00AA5622">
            <w:pPr>
              <w:spacing w:line="360" w:lineRule="auto"/>
              <w:ind w:firstLine="35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Народження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чогось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нового в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житті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головних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героїв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. Нора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відчула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себе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людиною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Торвальд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втрачаючи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дружину,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починає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розуміти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потрібно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диво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яке говорить Нора:</w:t>
            </w:r>
            <w:r w:rsidRPr="00B82A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Таке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щоб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я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змінилися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настільки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...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Щоб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співжиття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наше</w:t>
            </w:r>
            <w:proofErr w:type="gram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 xml:space="preserve"> могло стати </w:t>
            </w:r>
            <w:proofErr w:type="spellStart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шлюбом</w:t>
            </w:r>
            <w:proofErr w:type="spellEnd"/>
            <w:r w:rsidRPr="00B82A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074F38" w:rsidRPr="00B82A5A" w:rsidRDefault="00B82A5A" w:rsidP="00AA5622">
      <w:pPr>
        <w:spacing w:line="360" w:lineRule="auto"/>
        <w:ind w:left="142" w:firstLine="56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>2. Завдання і запитання</w:t>
      </w:r>
      <w:r w:rsidR="006D5A07" w:rsidRPr="00B82A5A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 xml:space="preserve"> </w:t>
      </w:r>
    </w:p>
    <w:p w:rsidR="006D5A07" w:rsidRPr="00B82A5A" w:rsidRDefault="00074F38" w:rsidP="00AA5622">
      <w:pPr>
        <w:spacing w:line="360" w:lineRule="auto"/>
        <w:ind w:left="142" w:firstLine="566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>- Назвіть  еле</w:t>
      </w:r>
      <w:r w:rsidR="006D5A07" w:rsidRPr="00B82A5A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>мен</w:t>
      </w:r>
      <w:r w:rsidR="001F51EC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>ти сюжету драми «Ляльковий дім»</w:t>
      </w:r>
    </w:p>
    <w:p w:rsidR="006D5A07" w:rsidRPr="00B82A5A" w:rsidRDefault="006D5A07" w:rsidP="00AA5622">
      <w:pPr>
        <w:spacing w:line="360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</w:r>
      <w:proofErr w:type="spellStart"/>
      <w:r w:rsidRPr="00B82A5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Експозіція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- підготовка до Різдва в будинку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Хельмеров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D5A07" w:rsidRPr="00B82A5A" w:rsidRDefault="006D5A07" w:rsidP="00AA5622">
      <w:pPr>
        <w:spacing w:line="360" w:lineRule="auto"/>
        <w:ind w:left="142" w:firstLine="56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lastRenderedPageBreak/>
        <w:t xml:space="preserve"> </w:t>
      </w:r>
      <w:r w:rsidRPr="00B82A5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Зав'язка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- Поява в будинку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Хельмеров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фру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Лінне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Крогстада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D5A07" w:rsidRPr="00B82A5A" w:rsidRDefault="006D5A07" w:rsidP="00AA5622">
      <w:pPr>
        <w:spacing w:line="360" w:lineRule="auto"/>
        <w:ind w:left="142" w:firstLine="56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B82A5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Розвиток дії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-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Крогстад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шантажує Нору. Нора намагається переконати чоловіка не звільняти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Крогстада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D5A07" w:rsidRPr="00B82A5A" w:rsidRDefault="006D5A07" w:rsidP="00AA5622">
      <w:pPr>
        <w:spacing w:line="360" w:lineRule="auto"/>
        <w:ind w:left="142" w:firstLine="56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 Кульмінація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- лист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Крогстада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Торвальду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.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Торвальд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називає Нору брехливої матір'ю.</w:t>
      </w:r>
    </w:p>
    <w:p w:rsidR="003B7D12" w:rsidRPr="00B82A5A" w:rsidRDefault="006D5A07" w:rsidP="00AA5622">
      <w:pPr>
        <w:spacing w:line="360" w:lineRule="auto"/>
        <w:ind w:left="142" w:firstLine="56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B82A5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Розв'язка</w:t>
      </w:r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-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Крогстад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відмовляється від намірів. Розрив між Норою </w:t>
      </w:r>
      <w:r w:rsidR="008924C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 </w:t>
      </w:r>
      <w:proofErr w:type="spellStart"/>
      <w:r w:rsidR="008924C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Торвальдом</w:t>
      </w:r>
      <w:proofErr w:type="spellEnd"/>
      <w:r w:rsidR="008924C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6D5A07" w:rsidRPr="00B82A5A" w:rsidRDefault="00074F38" w:rsidP="00AA5622">
      <w:pPr>
        <w:spacing w:before="100" w:beforeAutospacing="1" w:after="100" w:afterAutospacing="1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- Яка проблематика драми </w:t>
      </w:r>
      <w:r w:rsidRPr="00B82A5A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>«Ляльковий дім». (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Жінка і суспільство, особистість і суспільство, багатство і бідність, </w:t>
      </w:r>
      <w:r w:rsidR="006D5A07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проблема сім’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ї,</w:t>
      </w:r>
      <w:r w:rsidR="006D5A07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відповідальність за свої вчинки,  </w:t>
      </w:r>
      <w:r w:rsidR="006D5A07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материнський обов’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язок, сенс життя і щастя).</w:t>
      </w:r>
    </w:p>
    <w:p w:rsidR="00584E81" w:rsidRDefault="00074F38" w:rsidP="00AA5622">
      <w:pPr>
        <w:spacing w:before="100" w:beforeAutospacing="1" w:after="100" w:afterAutospacing="1"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-  Який жанр  та ідея твору  «Ляльковий дім»? ( 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Жанр -</w:t>
      </w: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с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оціально-психологічна драма, ідея</w:t>
      </w:r>
      <w:r w:rsidR="00584E81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– 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розкриття безправного становища жінки в «чоловічому» суспільстві).</w:t>
      </w:r>
    </w:p>
    <w:p w:rsidR="00584E81" w:rsidRPr="00B82A5A" w:rsidRDefault="00B82A5A" w:rsidP="00AA5622">
      <w:pPr>
        <w:spacing w:before="100" w:beforeAutospacing="1" w:after="100" w:afterAutospacing="1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3. </w:t>
      </w:r>
      <w:r w:rsidR="00584E81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Інтерактивна вправа «Мозковий штурм» </w:t>
      </w:r>
    </w:p>
    <w:p w:rsidR="00584E81" w:rsidRPr="00B82A5A" w:rsidRDefault="00584E81" w:rsidP="00AA5622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В чому проявляється відкритий фінал твору?</w:t>
      </w:r>
    </w:p>
    <w:p w:rsidR="00584E81" w:rsidRPr="00B82A5A" w:rsidRDefault="00584E81" w:rsidP="00AA5622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Які можливі повороти сюжету, відмінні від авторського?</w:t>
      </w:r>
    </w:p>
    <w:p w:rsidR="00584E81" w:rsidRPr="00B82A5A" w:rsidRDefault="00584E81" w:rsidP="00AA5622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Якими рисами характеру можна наділити Нору? </w:t>
      </w:r>
    </w:p>
    <w:p w:rsidR="00074F38" w:rsidRPr="00B82A5A" w:rsidRDefault="00B82A5A" w:rsidP="00AA5622">
      <w:pPr>
        <w:spacing w:before="100" w:beforeAutospacing="1" w:after="100" w:afterAutospacing="1" w:line="360" w:lineRule="auto"/>
        <w:ind w:left="142" w:firstLine="28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4. </w:t>
      </w:r>
      <w:r w:rsidR="00584E81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Учитель</w:t>
      </w:r>
      <w:r w:rsidR="00584E81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У </w:t>
      </w:r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центрі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уваги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драматург</w:t>
      </w:r>
      <w:r w:rsidR="00584E81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— Нора, дружина адвоката </w:t>
      </w:r>
      <w:proofErr w:type="spellStart"/>
      <w:r w:rsidR="00584E81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Хель</w:t>
      </w:r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мера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Оскільки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це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proofErr w:type="spellStart"/>
      <w:proofErr w:type="gram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proofErr w:type="gram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’єса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людську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душу», то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можна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говорити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її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прояви —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зовнішні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приховані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внутрішні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Розглянемо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таблицю</w:t>
      </w:r>
      <w:proofErr w:type="spellEnd"/>
      <w:r w:rsidR="00074F38"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74F38" w:rsidRPr="00B82A5A" w:rsidRDefault="00074F38" w:rsidP="00AA5622">
      <w:pPr>
        <w:spacing w:line="360" w:lineRule="auto"/>
        <w:ind w:left="720" w:firstLine="358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B82A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Зовнішні</w:t>
      </w:r>
      <w:proofErr w:type="spellEnd"/>
      <w:r w:rsidRPr="00B82A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та </w:t>
      </w:r>
      <w:proofErr w:type="spellStart"/>
      <w:r w:rsidRPr="00B82A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внутрішні</w:t>
      </w:r>
      <w:proofErr w:type="spellEnd"/>
      <w:r w:rsidRPr="00B82A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прояви </w:t>
      </w:r>
      <w:proofErr w:type="spellStart"/>
      <w:r w:rsidRPr="00B82A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душі</w:t>
      </w:r>
      <w:proofErr w:type="spellEnd"/>
      <w:r w:rsidRPr="00B82A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Нори</w:t>
      </w:r>
      <w:proofErr w:type="spellEnd"/>
    </w:p>
    <w:tbl>
      <w:tblPr>
        <w:tblW w:w="9689" w:type="dxa"/>
        <w:tblCellSpacing w:w="15" w:type="dxa"/>
        <w:tblBorders>
          <w:top w:val="single" w:sz="8" w:space="0" w:color="504945"/>
          <w:left w:val="single" w:sz="8" w:space="0" w:color="504945"/>
          <w:bottom w:val="single" w:sz="2" w:space="0" w:color="504945"/>
          <w:right w:val="single" w:sz="2" w:space="0" w:color="504945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2"/>
        <w:gridCol w:w="2268"/>
        <w:gridCol w:w="3969"/>
      </w:tblGrid>
      <w:tr w:rsidR="00584E81" w:rsidRPr="00B82A5A" w:rsidTr="00B82A5A">
        <w:trPr>
          <w:trHeight w:val="158"/>
          <w:tblCellSpacing w:w="15" w:type="dxa"/>
        </w:trPr>
        <w:tc>
          <w:tcPr>
            <w:tcW w:w="3407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82A5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Зовнішні</w:t>
            </w:r>
            <w:proofErr w:type="spellEnd"/>
            <w:r w:rsidRPr="00B82A5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відкриті</w:t>
            </w:r>
            <w:proofErr w:type="spellEnd"/>
          </w:p>
        </w:tc>
        <w:tc>
          <w:tcPr>
            <w:tcW w:w="2238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Прояви</w:t>
            </w:r>
          </w:p>
        </w:tc>
        <w:tc>
          <w:tcPr>
            <w:tcW w:w="3924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  <w:proofErr w:type="spellStart"/>
            <w:r w:rsidRPr="00B82A5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Внутрішні</w:t>
            </w:r>
            <w:proofErr w:type="spellEnd"/>
            <w:r w:rsidRPr="00B82A5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таємні</w:t>
            </w:r>
            <w:proofErr w:type="spellEnd"/>
          </w:p>
        </w:tc>
      </w:tr>
      <w:tr w:rsidR="00584E81" w:rsidRPr="00B82A5A" w:rsidTr="00B82A5A">
        <w:trPr>
          <w:trHeight w:val="491"/>
          <w:tblCellSpacing w:w="15" w:type="dxa"/>
        </w:trPr>
        <w:tc>
          <w:tcPr>
            <w:tcW w:w="3407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Молода,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енергійна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весела,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безтурботна</w:t>
            </w:r>
            <w:proofErr w:type="spellEnd"/>
          </w:p>
        </w:tc>
        <w:tc>
          <w:tcPr>
            <w:tcW w:w="2238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584E81" w:rsidP="00AA5622">
            <w:pPr>
              <w:spacing w:line="360" w:lineRule="auto"/>
              <w:ind w:left="14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</w:t>
            </w: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074F38"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зовнішньому</w:t>
            </w:r>
            <w:proofErr w:type="spellEnd"/>
            <w:r w:rsidR="00074F38"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074F38"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вигляді</w:t>
            </w:r>
            <w:proofErr w:type="spellEnd"/>
          </w:p>
        </w:tc>
        <w:tc>
          <w:tcPr>
            <w:tcW w:w="3924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Серйозна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відповідальна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економна</w:t>
            </w:r>
            <w:proofErr w:type="spellEnd"/>
            <w:r w:rsid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змучена</w:t>
            </w:r>
            <w:proofErr w:type="spellEnd"/>
            <w:r w:rsid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проблемами (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зокрема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боргу)</w:t>
            </w:r>
          </w:p>
        </w:tc>
      </w:tr>
      <w:tr w:rsidR="00584E81" w:rsidRPr="00B82A5A" w:rsidTr="00B82A5A">
        <w:trPr>
          <w:trHeight w:val="806"/>
          <w:tblCellSpacing w:w="15" w:type="dxa"/>
        </w:trPr>
        <w:tc>
          <w:tcPr>
            <w:tcW w:w="3407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Думає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задоволення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про те, як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розважити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свого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чоловіка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довести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йому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своє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кохання</w:t>
            </w:r>
            <w:proofErr w:type="spellEnd"/>
          </w:p>
        </w:tc>
        <w:tc>
          <w:tcPr>
            <w:tcW w:w="2238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24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поведінці</w:t>
            </w:r>
            <w:proofErr w:type="spellEnd"/>
          </w:p>
        </w:tc>
        <w:tc>
          <w:tcPr>
            <w:tcW w:w="3924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Думає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 те, як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зберегти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таємницю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багато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працю</w:t>
            </w:r>
            <w:proofErr w:type="gram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proofErr w:type="gram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щоб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покрити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витрату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грошей на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погашення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боргу</w:t>
            </w:r>
          </w:p>
        </w:tc>
      </w:tr>
      <w:tr w:rsidR="00584E81" w:rsidRPr="00B82A5A" w:rsidTr="00B82A5A">
        <w:trPr>
          <w:trHeight w:val="806"/>
          <w:tblCellSpacing w:w="15" w:type="dxa"/>
        </w:trPr>
        <w:tc>
          <w:tcPr>
            <w:tcW w:w="3407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Дбає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своє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родинне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гніздечко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»,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грається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дітьми</w:t>
            </w:r>
            <w:proofErr w:type="spellEnd"/>
          </w:p>
        </w:tc>
        <w:tc>
          <w:tcPr>
            <w:tcW w:w="2238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вчинках</w:t>
            </w:r>
            <w:proofErr w:type="spellEnd"/>
          </w:p>
        </w:tc>
        <w:tc>
          <w:tcPr>
            <w:tcW w:w="3924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248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ідробляє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вексель,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щоб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урятувати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чоловіка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;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розповідає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подрузі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не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відчуває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підтримки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чоловіка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дуже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самотня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;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рішуче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пориває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чоловіком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зрозумівши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що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вона для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нього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лише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«лялька»</w:t>
            </w:r>
          </w:p>
        </w:tc>
      </w:tr>
      <w:tr w:rsidR="00584E81" w:rsidRPr="00B82A5A" w:rsidTr="00B82A5A">
        <w:trPr>
          <w:trHeight w:val="333"/>
          <w:tblCellSpacing w:w="15" w:type="dxa"/>
        </w:trPr>
        <w:tc>
          <w:tcPr>
            <w:tcW w:w="3407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Любить,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догоджа</w:t>
            </w:r>
            <w:proofErr w:type="gram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proofErr w:type="gram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інколи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через силу</w:t>
            </w:r>
          </w:p>
        </w:tc>
        <w:tc>
          <w:tcPr>
            <w:tcW w:w="2238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07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ставленні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чоловіка</w:t>
            </w:r>
            <w:proofErr w:type="spellEnd"/>
          </w:p>
        </w:tc>
        <w:tc>
          <w:tcPr>
            <w:tcW w:w="3924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07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Очіку</w:t>
            </w:r>
            <w:proofErr w:type="gram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«диво»</w:t>
            </w:r>
          </w:p>
        </w:tc>
      </w:tr>
      <w:tr w:rsidR="00584E81" w:rsidRPr="00B82A5A" w:rsidTr="00B82A5A">
        <w:trPr>
          <w:trHeight w:val="491"/>
          <w:tblCellSpacing w:w="15" w:type="dxa"/>
        </w:trPr>
        <w:tc>
          <w:tcPr>
            <w:tcW w:w="3407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Любить </w:t>
            </w:r>
            <w:proofErr w:type="gram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над</w:t>
            </w:r>
            <w:proofErr w:type="gram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усе,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дбає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їхнє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виховання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розвиток</w:t>
            </w:r>
            <w:proofErr w:type="spellEnd"/>
          </w:p>
        </w:tc>
        <w:tc>
          <w:tcPr>
            <w:tcW w:w="2238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07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ставленні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дітей</w:t>
            </w:r>
            <w:proofErr w:type="spellEnd"/>
          </w:p>
        </w:tc>
        <w:tc>
          <w:tcPr>
            <w:tcW w:w="3924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07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Боїться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що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її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злочин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»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вплине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них,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уважає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себе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негідною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їх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виховувати</w:t>
            </w:r>
            <w:proofErr w:type="spellEnd"/>
          </w:p>
        </w:tc>
      </w:tr>
      <w:tr w:rsidR="00584E81" w:rsidRPr="00B82A5A" w:rsidTr="00B82A5A">
        <w:trPr>
          <w:trHeight w:val="333"/>
          <w:tblCellSpacing w:w="15" w:type="dxa"/>
        </w:trPr>
        <w:tc>
          <w:tcPr>
            <w:tcW w:w="3407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42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Дружелюбна</w:t>
            </w:r>
            <w:proofErr w:type="gram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добра,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співчутлива</w:t>
            </w:r>
            <w:proofErr w:type="spellEnd"/>
          </w:p>
        </w:tc>
        <w:tc>
          <w:tcPr>
            <w:tcW w:w="2238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07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ставленні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інших</w:t>
            </w:r>
            <w:proofErr w:type="spellEnd"/>
          </w:p>
        </w:tc>
        <w:tc>
          <w:tcPr>
            <w:tcW w:w="3924" w:type="dxa"/>
            <w:tcBorders>
              <w:top w:val="single" w:sz="2" w:space="0" w:color="504945"/>
              <w:left w:val="single" w:sz="2" w:space="0" w:color="504945"/>
              <w:bottom w:val="single" w:sz="8" w:space="0" w:color="504945"/>
              <w:right w:val="single" w:sz="8" w:space="0" w:color="504945"/>
            </w:tcBorders>
            <w:shd w:val="clear" w:color="auto" w:fill="FFFFFF"/>
            <w:vAlign w:val="center"/>
            <w:hideMark/>
          </w:tcPr>
          <w:p w:rsidR="00074F38" w:rsidRPr="00B82A5A" w:rsidRDefault="00074F38" w:rsidP="00AA5622">
            <w:pPr>
              <w:spacing w:line="360" w:lineRule="auto"/>
              <w:ind w:left="107" w:firstLine="35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Доброзичлива</w:t>
            </w:r>
            <w:proofErr w:type="spellEnd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готова </w:t>
            </w:r>
            <w:proofErr w:type="spellStart"/>
            <w:r w:rsidRPr="00B82A5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допомогти</w:t>
            </w:r>
            <w:proofErr w:type="spellEnd"/>
          </w:p>
        </w:tc>
      </w:tr>
    </w:tbl>
    <w:p w:rsidR="00074F38" w:rsidRPr="00B82A5A" w:rsidRDefault="00B82A5A" w:rsidP="00AA5622">
      <w:pPr>
        <w:spacing w:line="360" w:lineRule="auto"/>
        <w:ind w:left="142" w:firstLine="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B82A5A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 xml:space="preserve">5. </w:t>
      </w:r>
      <w:r w:rsidR="00074F38" w:rsidRPr="00B82A5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  <w:t xml:space="preserve"> </w:t>
      </w:r>
      <w:proofErr w:type="spellStart"/>
      <w:r w:rsidR="00074F38" w:rsidRPr="00B82A5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  <w:t>Мін</w:t>
      </w:r>
      <w:proofErr w:type="gramStart"/>
      <w:r w:rsidR="00074F38" w:rsidRPr="00B82A5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  <w:t>і-</w:t>
      </w:r>
      <w:proofErr w:type="gramEnd"/>
      <w:r w:rsidR="00074F38" w:rsidRPr="00B82A5A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  <w:t>диспут</w:t>
      </w:r>
      <w:proofErr w:type="spellEnd"/>
    </w:p>
    <w:p w:rsidR="00074F38" w:rsidRPr="00B82A5A" w:rsidRDefault="00074F38" w:rsidP="00AA5622">
      <w:pPr>
        <w:pStyle w:val="a5"/>
        <w:numPr>
          <w:ilvl w:val="0"/>
          <w:numId w:val="2"/>
        </w:numPr>
        <w:spacing w:line="360" w:lineRule="auto"/>
        <w:ind w:left="142" w:firstLine="14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Чи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згодні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ви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тим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що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Нора — «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жахлива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маті</w:t>
      </w:r>
      <w:proofErr w:type="gram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proofErr w:type="spellEnd"/>
      <w:proofErr w:type="gram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»,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адже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покинула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трьох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дітей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заради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утвердження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>свого</w:t>
      </w:r>
      <w:proofErr w:type="spellEnd"/>
      <w:r w:rsidRPr="00B82A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«Я»?</w:t>
      </w:r>
    </w:p>
    <w:p w:rsidR="003857AE" w:rsidRPr="00B82A5A" w:rsidRDefault="003857AE" w:rsidP="00AA5622">
      <w:pPr>
        <w:pStyle w:val="a5"/>
        <w:numPr>
          <w:ilvl w:val="0"/>
          <w:numId w:val="2"/>
        </w:numPr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Розшифруйте ланцюжок «дочка-лялька – дружина-лялька - особистість».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 xml:space="preserve">VІ. </w:t>
      </w:r>
      <w:proofErr w:type="spellStart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Закріплення</w:t>
      </w:r>
      <w:proofErr w:type="spellEnd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вивченого</w:t>
      </w:r>
      <w:proofErr w:type="spellEnd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матеріалу</w:t>
      </w:r>
      <w:proofErr w:type="spellEnd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корекція</w:t>
      </w:r>
      <w:proofErr w:type="spellEnd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>знань</w:t>
      </w:r>
      <w:proofErr w:type="spellEnd"/>
      <w:r w:rsidRPr="00B82A5A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1. Тести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1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ab/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Нора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вважала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найголовнішими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обов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язки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матері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842580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б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обов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'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язки</w:t>
      </w:r>
      <w:r w:rsidR="00842580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дружини</w:t>
      </w:r>
      <w:r w:rsidR="00842580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lastRenderedPageBreak/>
        <w:t>в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</w:t>
      </w:r>
      <w:r w:rsidR="00842580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обов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'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язки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перед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собою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2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ab/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За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словами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Нори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«найбільше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диво»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станеться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коли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Хельмер</w:t>
      </w:r>
      <w:proofErr w:type="spellEnd"/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почне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поважати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її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як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особистість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;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б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їхнє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співжиття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стане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шлюбом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в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Хельмер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отримає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посаду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директора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банку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ab/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При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позиці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коштів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Нора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керувалася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особистими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інтересами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842580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б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турботою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про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хворого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батька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в</w:t>
      </w:r>
      <w:r w:rsidR="00842580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  </w:t>
      </w:r>
      <w:r w:rsidR="00842580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т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урботою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про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хворого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чоловіка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 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ab/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Конфлікт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у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п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'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єсі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«Ляльковий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дім»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виникає</w:t>
      </w:r>
      <w:r w:rsidR="00AA5622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з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появою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Крогстада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у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Хельмерів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842580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б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з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приїздом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Фру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Лінне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AA5622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за</w:t>
      </w:r>
      <w:r w:rsidR="00AA5622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вісім</w:t>
      </w:r>
      <w:r w:rsidR="00AA5622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років</w:t>
      </w:r>
      <w:r w:rsidR="00AA5622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до</w:t>
      </w:r>
      <w:r w:rsidR="00AA5622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зображеної</w:t>
      </w:r>
      <w:r w:rsidR="00AA5622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дії</w:t>
      </w:r>
      <w:r w:rsidR="00AA5622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ab/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П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'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єса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«Ляльковий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дім»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за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жанром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є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соціально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-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психологічною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драмою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;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б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соціально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психологічною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трагедією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в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соціально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психологічною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комедією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6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ab/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Визначте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в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період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розвитку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якого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літературного</w:t>
      </w: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напряму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була</w:t>
      </w: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написана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п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'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єса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«Ляльковий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дім</w:t>
      </w:r>
      <w:r w:rsidR="00AA5622"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»</w:t>
      </w:r>
      <w:r w:rsidR="00AA5622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842580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842580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класицизму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б) </w:t>
      </w:r>
      <w:r w:rsidR="00AA5622"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романтизму</w:t>
      </w:r>
      <w:r w:rsidR="00AA5622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AA5622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AA5622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</w:t>
      </w:r>
      <w:r w:rsidR="00AA5622"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реалізму</w:t>
      </w:r>
      <w:r w:rsidR="00AA5622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7 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ab/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Слова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з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«Лялькового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дому»</w:t>
      </w: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...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коли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закони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не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беруть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до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уваги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моральних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намірів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тоді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їх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треба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від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softHyphen/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кинути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належать</w:t>
      </w: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дійовій</w:t>
      </w: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особі</w:t>
      </w: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Крогстаду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б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Норі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: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в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Хельмеру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8 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ab/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«Злочин»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Нори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має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спільне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зі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b/>
          <w:i/>
          <w:sz w:val="28"/>
          <w:szCs w:val="28"/>
          <w:lang w:val="uk-UA"/>
        </w:rPr>
        <w:t>«злочином»</w:t>
      </w:r>
      <w:r w:rsidR="00AA5622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Хельмера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lastRenderedPageBreak/>
        <w:t>б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Фру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Лінне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A4361B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в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Pr="00B82A5A">
        <w:rPr>
          <w:rFonts w:ascii="Times New Roman" w:eastAsia="Times New Roman" w:hAnsi="Times New Roman" w:cs="Times New Roman" w:hint="eastAsia"/>
          <w:i/>
          <w:sz w:val="28"/>
          <w:szCs w:val="28"/>
          <w:lang w:val="uk-UA"/>
        </w:rPr>
        <w:t>Крогстада</w:t>
      </w:r>
      <w:proofErr w:type="spellEnd"/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  <w:t>9.</w:t>
      </w:r>
      <w:r w:rsidRPr="00B82A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  <w:tab/>
        <w:t>Зображення зіткнення внутрішніх прагнень героя з соціальними обставинами є характерною ознакою твору: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а)  </w:t>
      </w:r>
      <w:r w:rsidRPr="00B82A5A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соціально-психологічного;</w:t>
      </w: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ab/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б)</w:t>
      </w: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ab/>
        <w:t xml:space="preserve">філософсько-інтелектуального;       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в)</w:t>
      </w: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ab/>
        <w:t>фольклорно-міфологічного.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  <w:t>10.</w:t>
      </w:r>
      <w:r w:rsidRPr="00B82A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  <w:tab/>
        <w:t>Визначальну роль у формуванні художнього світу твору Г. Ібсена</w:t>
      </w:r>
    </w:p>
    <w:p w:rsidR="00B37CA5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AA5622"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а</w:t>
      </w:r>
      <w:r w:rsidR="00AA5622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AA5622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міф</w:t>
      </w:r>
      <w:r w:rsidR="00AA5622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37CA5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б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842580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символіка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A4361B" w:rsidRPr="00B82A5A" w:rsidRDefault="00AA5622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 w:hint="eastAsia"/>
          <w:sz w:val="28"/>
          <w:szCs w:val="28"/>
          <w:lang w:val="uk-UA"/>
        </w:rPr>
        <w:t>в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842580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гумор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.</w:t>
      </w: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  <w:t>11. У ремарці до другої дії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  <w:t xml:space="preserve"> Та сама кімната. В кутку, біля піаніно, стоїть обібрана, обтріпана, з обгорілими свічками ялина...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  <w:t>образ ялини має символічне значення: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а) завершення різдвяних свят;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б) аморальності суспільства;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в) </w:t>
      </w:r>
      <w:r w:rsidRPr="00B82A5A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затьмареного життя Нори.</w:t>
      </w: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/>
        </w:rPr>
        <w:t>12. З'ясуйте, що символізує назва п'єси Г. Ібсена «Ляльковий дім»: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а) бажання Нори «грати» в життя;</w:t>
      </w:r>
    </w:p>
    <w:p w:rsidR="00842580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б) </w:t>
      </w:r>
      <w:r w:rsidRPr="00B82A5A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 xml:space="preserve">бездуховну сутність суспільства; </w:t>
      </w:r>
    </w:p>
    <w:p w:rsidR="00A4361B" w:rsidRPr="00B82A5A" w:rsidRDefault="00842580" w:rsidP="00AA5622">
      <w:pPr>
        <w:pStyle w:val="a5"/>
        <w:spacing w:line="360" w:lineRule="auto"/>
        <w:ind w:left="142" w:firstLine="142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в) іграшкову видимість життя.</w:t>
      </w:r>
    </w:p>
    <w:p w:rsidR="00842580" w:rsidRPr="00317EFC" w:rsidRDefault="00842580" w:rsidP="00AA5622">
      <w:pPr>
        <w:spacing w:before="100" w:beforeAutospacing="1" w:after="100" w:afterAutospacing="1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17EFC">
        <w:rPr>
          <w:rFonts w:ascii="Times New Roman" w:eastAsia="Times New Roman" w:hAnsi="Times New Roman" w:cs="Times New Roman"/>
          <w:b/>
          <w:sz w:val="28"/>
          <w:szCs w:val="28"/>
        </w:rPr>
        <w:t xml:space="preserve"> VІІ. </w:t>
      </w:r>
      <w:proofErr w:type="spellStart"/>
      <w:proofErr w:type="gramStart"/>
      <w:r w:rsidRPr="00317EFC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317EFC">
        <w:rPr>
          <w:rFonts w:ascii="Times New Roman" w:eastAsia="Times New Roman" w:hAnsi="Times New Roman" w:cs="Times New Roman"/>
          <w:b/>
          <w:sz w:val="28"/>
          <w:szCs w:val="28"/>
        </w:rPr>
        <w:t>ідсумок</w:t>
      </w:r>
      <w:proofErr w:type="spellEnd"/>
      <w:r w:rsidRPr="00317EFC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уроку</w:t>
      </w:r>
      <w:r w:rsidRPr="00317EF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584E81" w:rsidRPr="00B82A5A" w:rsidRDefault="00842580" w:rsidP="00AA5622">
      <w:pPr>
        <w:spacing w:before="100" w:beforeAutospacing="1" w:after="100" w:afterAutospacing="1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1</w:t>
      </w:r>
      <w:r w:rsidR="00584E81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. Робота з епіграфом.</w:t>
      </w:r>
    </w:p>
    <w:p w:rsidR="00584E81" w:rsidRPr="00574B90" w:rsidRDefault="00584E81" w:rsidP="00AA5622">
      <w:pPr>
        <w:spacing w:line="360" w:lineRule="auto"/>
        <w:ind w:left="567" w:hanging="283"/>
        <w:contextualSpacing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74B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Як ви зрозуміли </w:t>
      </w:r>
      <w:r w:rsidR="00D76498" w:rsidRPr="00574B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епіграф до уроку </w:t>
      </w:r>
      <w:r w:rsidRPr="00574B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74B90">
        <w:rPr>
          <w:rFonts w:ascii="Times New Roman" w:hAnsi="Times New Roman"/>
          <w:sz w:val="28"/>
          <w:szCs w:val="28"/>
          <w:lang w:val="uk-UA"/>
        </w:rPr>
        <w:t xml:space="preserve"> А. де Сент-Екзюпері</w:t>
      </w:r>
      <w:r w:rsidRPr="00574B9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574B90">
        <w:rPr>
          <w:rFonts w:ascii="Times New Roman" w:eastAsia="Times New Roman" w:hAnsi="Times New Roman" w:cs="Times New Roman"/>
          <w:sz w:val="28"/>
          <w:szCs w:val="28"/>
          <w:lang w:val="uk-UA"/>
        </w:rPr>
        <w:t>?</w:t>
      </w:r>
    </w:p>
    <w:p w:rsidR="003857AE" w:rsidRPr="00B82A5A" w:rsidRDefault="00842580" w:rsidP="00AA5622">
      <w:pPr>
        <w:spacing w:before="100" w:beforeAutospacing="1" w:after="100" w:afterAutospacing="1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2</w:t>
      </w:r>
      <w:r w:rsidR="00D76498" w:rsidRPr="00B82A5A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. </w:t>
      </w:r>
      <w:r w:rsidR="003857AE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Інтерактивна вправа «Мікрофон» </w:t>
      </w:r>
      <w:bookmarkStart w:id="0" w:name="_GoBack"/>
      <w:bookmarkEnd w:id="0"/>
      <w:r w:rsidR="003857AE" w:rsidRPr="00B82A5A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3857AE" w:rsidRPr="00B82A5A" w:rsidRDefault="003857AE" w:rsidP="00AA5622">
      <w:pPr>
        <w:spacing w:before="100" w:beforeAutospacing="1" w:after="100" w:afterAutospacing="1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Закінчіть речення:</w:t>
      </w:r>
    </w:p>
    <w:p w:rsidR="003857AE" w:rsidRPr="00B82A5A" w:rsidRDefault="00842580" w:rsidP="00AA5622">
      <w:pPr>
        <w:spacing w:before="100" w:beforeAutospacing="1" w:after="100" w:afterAutospacing="1" w:line="36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 </w:t>
      </w:r>
      <w:r w:rsidR="003857AE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Сімейне щастя </w:t>
      </w:r>
      <w:proofErr w:type="spellStart"/>
      <w:r w:rsidR="003857AE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Хельмерів</w:t>
      </w:r>
      <w:proofErr w:type="spellEnd"/>
      <w:r w:rsidR="003857AE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, на мою думку, не склалося, тому що …</w:t>
      </w:r>
    </w:p>
    <w:p w:rsidR="003857AE" w:rsidRPr="00B82A5A" w:rsidRDefault="00842580" w:rsidP="00AA5622">
      <w:pPr>
        <w:spacing w:before="100" w:beforeAutospacing="1" w:after="100" w:afterAutospacing="1" w:line="36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 </w:t>
      </w:r>
      <w:r w:rsidR="003857AE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Проблема сім</w:t>
      </w:r>
      <w:r w:rsidR="003857AE" w:rsidRPr="00B82A5A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3857AE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ї – це проблема …</w:t>
      </w:r>
    </w:p>
    <w:p w:rsidR="003857AE" w:rsidRPr="00317EFC" w:rsidRDefault="00B82A5A" w:rsidP="00AA5622">
      <w:pPr>
        <w:spacing w:before="100" w:beforeAutospacing="1" w:after="100" w:afterAutospacing="1" w:line="36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17EF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 VІ</w:t>
      </w:r>
      <w:r w:rsidRPr="00317EF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317EFC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proofErr w:type="spellEnd"/>
      <w:r w:rsidRPr="00317EF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. </w:t>
      </w:r>
      <w:r w:rsidR="003857AE" w:rsidRPr="00317EF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Домашнє завдання: </w:t>
      </w:r>
    </w:p>
    <w:p w:rsidR="00D76498" w:rsidRPr="00AA194B" w:rsidRDefault="00D76498" w:rsidP="00AA5622">
      <w:pPr>
        <w:spacing w:before="100" w:beforeAutospacing="1" w:after="100" w:afterAutospacing="1" w:line="36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Скласти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сенкан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 xml:space="preserve"> « Нора», « </w:t>
      </w:r>
      <w:proofErr w:type="spellStart"/>
      <w:r w:rsidRPr="00B82A5A">
        <w:rPr>
          <w:rFonts w:ascii="Times New Roman" w:eastAsia="Times New Roman" w:hAnsi="Times New Roman" w:cs="Times New Roman"/>
          <w:sz w:val="28"/>
          <w:szCs w:val="28"/>
        </w:rPr>
        <w:t>Торвальд</w:t>
      </w:r>
      <w:proofErr w:type="spellEnd"/>
      <w:r w:rsidRPr="00B82A5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A194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6498" w:rsidRPr="00B82A5A" w:rsidRDefault="00AA194B" w:rsidP="00AA5622">
      <w:pPr>
        <w:spacing w:before="100" w:beforeAutospacing="1" w:after="100" w:afterAutospacing="1" w:line="36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Індивідуальне завдання. </w:t>
      </w:r>
      <w:proofErr w:type="spellStart"/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>Скласти</w:t>
      </w:r>
      <w:proofErr w:type="spellEnd"/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>усний</w:t>
      </w:r>
      <w:proofErr w:type="spellEnd"/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>тв</w:t>
      </w:r>
      <w:r w:rsidR="00D76498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proofErr w:type="gramStart"/>
      <w:r w:rsidR="00D76498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proofErr w:type="spellEnd"/>
      <w:proofErr w:type="gramEnd"/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D76498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Минуло</w:t>
      </w:r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D76498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</w:t>
      </w:r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 xml:space="preserve">…»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</w:t>
      </w:r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>(</w:t>
      </w:r>
      <w:r w:rsidR="00D76498" w:rsidRPr="00B82A5A">
        <w:rPr>
          <w:rFonts w:ascii="Times New Roman" w:eastAsia="Times New Roman" w:hAnsi="Times New Roman" w:cs="Times New Roman"/>
          <w:sz w:val="28"/>
          <w:szCs w:val="28"/>
          <w:lang w:val="uk-UA"/>
        </w:rPr>
        <w:t>що сталося з героями</w:t>
      </w:r>
      <w:r w:rsidR="00D76498" w:rsidRPr="00B82A5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76498" w:rsidRPr="00B82A5A" w:rsidRDefault="00D76498" w:rsidP="00AA5622">
      <w:pPr>
        <w:spacing w:before="100" w:beforeAutospacing="1" w:after="100" w:afterAutospacing="1" w:line="36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57AE" w:rsidRPr="00B82A5A" w:rsidRDefault="003857AE" w:rsidP="00AA5622">
      <w:pPr>
        <w:spacing w:before="100" w:beforeAutospacing="1" w:after="100" w:afterAutospacing="1" w:line="360" w:lineRule="auto"/>
        <w:ind w:firstLine="3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D70E0" w:rsidRPr="00B82A5A" w:rsidRDefault="00ED70E0" w:rsidP="00AA5622">
      <w:pPr>
        <w:spacing w:line="360" w:lineRule="auto"/>
        <w:ind w:firstLine="358"/>
        <w:rPr>
          <w:lang w:val="uk-UA"/>
        </w:rPr>
      </w:pPr>
    </w:p>
    <w:sectPr w:rsidR="00ED70E0" w:rsidRPr="00B82A5A" w:rsidSect="00D53594">
      <w:pgSz w:w="11906" w:h="16838"/>
      <w:pgMar w:top="1134" w:right="991" w:bottom="1134" w:left="1134" w:header="708" w:footer="708" w:gutter="0"/>
      <w:pgBorders w:offsetFrom="page">
        <w:top w:val="cabins" w:sz="15" w:space="24" w:color="auto"/>
        <w:left w:val="cabins" w:sz="15" w:space="24" w:color="auto"/>
        <w:bottom w:val="cabins" w:sz="15" w:space="24" w:color="auto"/>
        <w:right w:val="cabin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77F72"/>
    <w:multiLevelType w:val="hybridMultilevel"/>
    <w:tmpl w:val="03263B12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163427"/>
    <w:multiLevelType w:val="hybridMultilevel"/>
    <w:tmpl w:val="FFA4E23E"/>
    <w:lvl w:ilvl="0" w:tplc="B1FA327E">
      <w:start w:val="1"/>
      <w:numFmt w:val="bullet"/>
      <w:lvlText w:val="–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10F1B02"/>
    <w:multiLevelType w:val="hybridMultilevel"/>
    <w:tmpl w:val="5D6C7F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52AC1"/>
    <w:multiLevelType w:val="hybridMultilevel"/>
    <w:tmpl w:val="DF08B01A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497310"/>
    <w:multiLevelType w:val="hybridMultilevel"/>
    <w:tmpl w:val="DC72B45A"/>
    <w:lvl w:ilvl="0" w:tplc="B1FA327E">
      <w:start w:val="1"/>
      <w:numFmt w:val="bullet"/>
      <w:lvlText w:val="–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57AE"/>
    <w:rsid w:val="0002099A"/>
    <w:rsid w:val="000245EA"/>
    <w:rsid w:val="00070C91"/>
    <w:rsid w:val="00074F38"/>
    <w:rsid w:val="001C67BF"/>
    <w:rsid w:val="001F51EC"/>
    <w:rsid w:val="001F65DE"/>
    <w:rsid w:val="0029647E"/>
    <w:rsid w:val="002A1F61"/>
    <w:rsid w:val="002A6BA1"/>
    <w:rsid w:val="002C38B1"/>
    <w:rsid w:val="00315D9B"/>
    <w:rsid w:val="00317EFC"/>
    <w:rsid w:val="003857AE"/>
    <w:rsid w:val="003B7D12"/>
    <w:rsid w:val="003C48C7"/>
    <w:rsid w:val="00574B90"/>
    <w:rsid w:val="00584E81"/>
    <w:rsid w:val="00684C0B"/>
    <w:rsid w:val="006D5A07"/>
    <w:rsid w:val="00741C99"/>
    <w:rsid w:val="00782D37"/>
    <w:rsid w:val="00842580"/>
    <w:rsid w:val="00865FD7"/>
    <w:rsid w:val="008924CA"/>
    <w:rsid w:val="008E3ABC"/>
    <w:rsid w:val="00973E39"/>
    <w:rsid w:val="00AA194B"/>
    <w:rsid w:val="00AA5622"/>
    <w:rsid w:val="00B37CA5"/>
    <w:rsid w:val="00B82A5A"/>
    <w:rsid w:val="00BB3F82"/>
    <w:rsid w:val="00D53594"/>
    <w:rsid w:val="00D76498"/>
    <w:rsid w:val="00DA6016"/>
    <w:rsid w:val="00E00E80"/>
    <w:rsid w:val="00E53F0F"/>
    <w:rsid w:val="00ED70E0"/>
    <w:rsid w:val="00EE6D21"/>
    <w:rsid w:val="00F6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4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48C7"/>
    <w:rPr>
      <w:b/>
      <w:bCs/>
    </w:rPr>
  </w:style>
  <w:style w:type="paragraph" w:styleId="a5">
    <w:name w:val="List Paragraph"/>
    <w:basedOn w:val="a"/>
    <w:uiPriority w:val="34"/>
    <w:qFormat/>
    <w:rsid w:val="003B7D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9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</dc:creator>
  <cp:keywords/>
  <dc:description/>
  <cp:lastModifiedBy>ELIT</cp:lastModifiedBy>
  <cp:revision>22</cp:revision>
  <dcterms:created xsi:type="dcterms:W3CDTF">2016-12-04T15:59:00Z</dcterms:created>
  <dcterms:modified xsi:type="dcterms:W3CDTF">2017-01-05T11:30:00Z</dcterms:modified>
</cp:coreProperties>
</file>